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66B2" w14:textId="77777777" w:rsidR="00E63A98" w:rsidRDefault="00E63A98" w:rsidP="00E63A98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7CA08524" w14:textId="6E41B4BA" w:rsidR="00E63A98" w:rsidRDefault="00E63A98" w:rsidP="00E63A98">
      <w:pPr>
        <w:jc w:val="center"/>
      </w:pPr>
      <w:r>
        <w:t xml:space="preserve">об организации и проведении </w:t>
      </w:r>
      <w:r w:rsidR="00E705E5">
        <w:t>Р</w:t>
      </w:r>
      <w:r>
        <w:t>еспубликанской ярмарки проектов</w:t>
      </w:r>
    </w:p>
    <w:p w14:paraId="3520A50C" w14:textId="432B0E5B" w:rsidR="00E63A98" w:rsidRDefault="00E63A98" w:rsidP="00E63A98">
      <w:pPr>
        <w:jc w:val="center"/>
        <w:rPr>
          <w:b/>
        </w:rPr>
      </w:pPr>
      <w:r>
        <w:rPr>
          <w:b/>
        </w:rPr>
        <w:t>«ЭкспоTechnology-202</w:t>
      </w:r>
      <w:r w:rsidR="004C77A4">
        <w:rPr>
          <w:b/>
        </w:rPr>
        <w:t>5</w:t>
      </w:r>
      <w:r>
        <w:rPr>
          <w:b/>
        </w:rPr>
        <w:t>»</w:t>
      </w:r>
    </w:p>
    <w:p w14:paraId="406897A6" w14:textId="77777777" w:rsidR="00E63A98" w:rsidRDefault="00E63A98" w:rsidP="00E63A98">
      <w:pPr>
        <w:jc w:val="center"/>
      </w:pPr>
    </w:p>
    <w:p w14:paraId="078E906D" w14:textId="77777777" w:rsidR="00E63A98" w:rsidRDefault="00E63A98" w:rsidP="00E63A9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14:paraId="03476644" w14:textId="162FE341" w:rsidR="00E63A98" w:rsidRDefault="00E63A98" w:rsidP="00E63A98">
      <w:pPr>
        <w:ind w:firstLine="709"/>
        <w:jc w:val="both"/>
      </w:pPr>
      <w:r>
        <w:t>1.1. Настоящее Положение определяет статус, цель, задачи, условия участия, порядок организации, проведения и подведения итогов республиканской ярмарки проектов «Экспо</w:t>
      </w:r>
      <w:r>
        <w:rPr>
          <w:lang w:val="en-US"/>
        </w:rPr>
        <w:t>Technology</w:t>
      </w:r>
      <w:r>
        <w:t>-202</w:t>
      </w:r>
      <w:r w:rsidR="004C77A4">
        <w:t>5</w:t>
      </w:r>
      <w:r>
        <w:t>» (далее — мероприятие)</w:t>
      </w:r>
      <w:r w:rsidR="00E705E5">
        <w:t xml:space="preserve"> </w:t>
      </w:r>
      <w:r w:rsidR="00E705E5" w:rsidRPr="000B4C33">
        <w:rPr>
          <w:lang w:eastAsia="ar-SA"/>
        </w:rPr>
        <w:t xml:space="preserve">среди </w:t>
      </w:r>
      <w:r w:rsidR="00E705E5" w:rsidRPr="000B4C33">
        <w:t>обучающихся ДТ «Кванториум», МТ «</w:t>
      </w:r>
      <w:proofErr w:type="spellStart"/>
      <w:r w:rsidR="00E705E5" w:rsidRPr="000B4C33">
        <w:t>Кванториум</w:t>
      </w:r>
      <w:proofErr w:type="spellEnd"/>
      <w:r w:rsidR="00E705E5" w:rsidRPr="000B4C33">
        <w:t>», ЦЦОД «IT-</w:t>
      </w:r>
      <w:proofErr w:type="spellStart"/>
      <w:r w:rsidR="00E705E5" w:rsidRPr="000B4C33">
        <w:t>cub</w:t>
      </w:r>
      <w:proofErr w:type="spellEnd"/>
      <w:r w:rsidR="00E705E5" w:rsidRPr="000B4C33">
        <w:t>»</w:t>
      </w:r>
      <w:r w:rsidR="00E705E5" w:rsidRPr="000B4C33">
        <w:rPr>
          <w:lang w:eastAsia="ar-SA"/>
        </w:rPr>
        <w:t xml:space="preserve"> и «Точки роста» Чувашской Республики</w:t>
      </w:r>
      <w:r>
        <w:t xml:space="preserve">. </w:t>
      </w:r>
    </w:p>
    <w:p w14:paraId="652AE8D0" w14:textId="77777777" w:rsidR="00E63A98" w:rsidRDefault="00E63A98" w:rsidP="00E63A98">
      <w:pPr>
        <w:ind w:firstLine="709"/>
        <w:jc w:val="both"/>
      </w:pPr>
      <w:r>
        <w:t>1.2. Учредителем мероприятия является Министерство образования Чувашской Республики.</w:t>
      </w:r>
    </w:p>
    <w:p w14:paraId="3A32508D" w14:textId="462DF461" w:rsidR="00E63A98" w:rsidRDefault="00E63A98" w:rsidP="00E63A98">
      <w:pPr>
        <w:ind w:firstLine="708"/>
        <w:jc w:val="both"/>
      </w:pPr>
      <w:r>
        <w:t>1.3. Мероприятие организовывается и проводится Детским технопарком «</w:t>
      </w:r>
      <w:proofErr w:type="spellStart"/>
      <w:proofErr w:type="gramStart"/>
      <w:r>
        <w:t>Кванториум</w:t>
      </w:r>
      <w:proofErr w:type="spellEnd"/>
      <w:r>
        <w:t xml:space="preserve">»   </w:t>
      </w:r>
      <w:proofErr w:type="gramEnd"/>
      <w:r>
        <w:t xml:space="preserve">              </w:t>
      </w:r>
      <w:proofErr w:type="spellStart"/>
      <w:r>
        <w:t>г.Новочебоксарск</w:t>
      </w:r>
      <w:proofErr w:type="spellEnd"/>
      <w:r>
        <w:t>, структурным подразделением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Республики.</w:t>
      </w:r>
    </w:p>
    <w:p w14:paraId="37490BA9" w14:textId="71C9DE00" w:rsidR="00E63A98" w:rsidRDefault="00E63A98" w:rsidP="00E63A98">
      <w:pPr>
        <w:ind w:firstLine="709"/>
        <w:jc w:val="both"/>
      </w:pPr>
      <w:r>
        <w:t xml:space="preserve">1.4. Информационная поддержка мероприятия осуществляется на официальном сайте, в социальной сети </w:t>
      </w:r>
      <w:proofErr w:type="spellStart"/>
      <w:r>
        <w:t>Вконтакте</w:t>
      </w:r>
      <w:proofErr w:type="spellEnd"/>
      <w:r>
        <w:t xml:space="preserve"> и в мессенджере </w:t>
      </w:r>
      <w:proofErr w:type="spellStart"/>
      <w:r>
        <w:t>Telegram</w:t>
      </w:r>
      <w:proofErr w:type="spellEnd"/>
      <w:r>
        <w:t xml:space="preserve"> ДТ «</w:t>
      </w:r>
      <w:proofErr w:type="spellStart"/>
      <w:r>
        <w:t>Кванториум</w:t>
      </w:r>
      <w:proofErr w:type="spellEnd"/>
      <w:r>
        <w:t>»</w:t>
      </w:r>
      <w:r w:rsidR="00F174EA" w:rsidRPr="000B4C33">
        <w:t>, МТ «</w:t>
      </w:r>
      <w:proofErr w:type="spellStart"/>
      <w:r w:rsidR="00F174EA" w:rsidRPr="000B4C33">
        <w:t>Кванториум</w:t>
      </w:r>
      <w:proofErr w:type="spellEnd"/>
      <w:r w:rsidR="00F174EA" w:rsidRPr="000B4C33">
        <w:t>», ЦЦОД «IT-</w:t>
      </w:r>
      <w:proofErr w:type="spellStart"/>
      <w:r w:rsidR="00F174EA" w:rsidRPr="000B4C33">
        <w:t>cub</w:t>
      </w:r>
      <w:proofErr w:type="spellEnd"/>
      <w:r w:rsidR="00F174EA" w:rsidRPr="000B4C33">
        <w:t>»</w:t>
      </w:r>
      <w:r w:rsidR="00F174EA" w:rsidRPr="000B4C33">
        <w:rPr>
          <w:lang w:eastAsia="ar-SA"/>
        </w:rPr>
        <w:t xml:space="preserve"> и «Точки роста» Чувашской Республики</w:t>
      </w:r>
      <w:r w:rsidR="00420E5B">
        <w:rPr>
          <w:lang w:eastAsia="ar-SA"/>
        </w:rPr>
        <w:t>,</w:t>
      </w:r>
      <w:r w:rsidR="00F174EA">
        <w:t xml:space="preserve"> </w:t>
      </w:r>
      <w:r>
        <w:t>а также в средствах массовой информации Чувашской Республики.</w:t>
      </w:r>
    </w:p>
    <w:p w14:paraId="08513574" w14:textId="77777777" w:rsidR="00E63A98" w:rsidRDefault="00E63A98" w:rsidP="00E63A98">
      <w:pPr>
        <w:ind w:firstLine="720"/>
        <w:jc w:val="both"/>
      </w:pPr>
    </w:p>
    <w:p w14:paraId="2E7C5B90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2. Цель и задачи мероприятия</w:t>
      </w:r>
    </w:p>
    <w:p w14:paraId="73D17488" w14:textId="77777777" w:rsidR="00E63A98" w:rsidRDefault="00E63A98" w:rsidP="00E63A98">
      <w:pPr>
        <w:ind w:firstLine="709"/>
        <w:jc w:val="both"/>
      </w:pPr>
      <w:r>
        <w:t>2.1. Цель проведения мероприятия:</w:t>
      </w:r>
    </w:p>
    <w:p w14:paraId="457081B6" w14:textId="77777777" w:rsidR="00E63A98" w:rsidRDefault="00E63A98" w:rsidP="00E63A98">
      <w:pPr>
        <w:ind w:firstLine="709"/>
        <w:jc w:val="both"/>
      </w:pPr>
      <w:r>
        <w:t>- создание условий для выявления и реализации лучших проектов обучающихся детских технопарков «Кванториум», мобильного технопарка «Кванториум», центров цифрового образования детей «IT-</w:t>
      </w:r>
      <w:r>
        <w:rPr>
          <w:lang w:val="en-US"/>
        </w:rPr>
        <w:t>cub</w:t>
      </w:r>
      <w:r>
        <w:t>» и центров «Точка роста» Чувашской Республики.</w:t>
      </w:r>
    </w:p>
    <w:p w14:paraId="082D0A26" w14:textId="77777777" w:rsidR="00E63A98" w:rsidRDefault="00E63A98" w:rsidP="00E63A98">
      <w:pPr>
        <w:ind w:firstLine="709"/>
        <w:jc w:val="both"/>
      </w:pPr>
      <w:r>
        <w:t xml:space="preserve">2.2. Задачи мероприятия: </w:t>
      </w:r>
    </w:p>
    <w:p w14:paraId="42EAFDEA" w14:textId="77777777" w:rsidR="00E63A98" w:rsidRDefault="00E63A98" w:rsidP="00E63A98">
      <w:pPr>
        <w:tabs>
          <w:tab w:val="left" w:pos="980"/>
        </w:tabs>
        <w:ind w:firstLine="720"/>
        <w:jc w:val="both"/>
      </w:pPr>
      <w:r>
        <w:t>- содействие активизации познавательной деятельности обучающихся в сфере инноваций и высоких технологий;</w:t>
      </w:r>
    </w:p>
    <w:p w14:paraId="4C1BD6FE" w14:textId="77777777" w:rsidR="00E63A98" w:rsidRDefault="00E63A98" w:rsidP="00E63A98">
      <w:pPr>
        <w:tabs>
          <w:tab w:val="left" w:pos="980"/>
        </w:tabs>
        <w:ind w:firstLine="720"/>
        <w:jc w:val="both"/>
      </w:pPr>
      <w:r>
        <w:t>- развитие у обучающихся навыков практического решения актуальных инженерно-технических задач;</w:t>
      </w:r>
    </w:p>
    <w:p w14:paraId="6313B812" w14:textId="77777777" w:rsidR="00E63A98" w:rsidRDefault="00E63A98" w:rsidP="00E63A98">
      <w:pPr>
        <w:ind w:firstLine="709"/>
        <w:jc w:val="both"/>
      </w:pPr>
      <w:r>
        <w:t xml:space="preserve">- создание интеллектуально-творческой площадки для обучающихся, разрабатывающих проекты в сфере инноваций и высоких технологий; </w:t>
      </w:r>
    </w:p>
    <w:p w14:paraId="068976AA" w14:textId="77777777" w:rsidR="00E63A98" w:rsidRDefault="00E63A98" w:rsidP="00E63A98">
      <w:pPr>
        <w:ind w:firstLine="709"/>
        <w:jc w:val="both"/>
      </w:pPr>
      <w:r>
        <w:t>- создание условий для обмена идеями и мнениями в научно-исследовательской и проектной деятельности обучающихся;</w:t>
      </w:r>
    </w:p>
    <w:p w14:paraId="629A0F5A" w14:textId="77777777" w:rsidR="00E63A98" w:rsidRDefault="00E63A98" w:rsidP="00E63A98">
      <w:pPr>
        <w:ind w:firstLine="709"/>
        <w:jc w:val="both"/>
      </w:pPr>
      <w:r>
        <w:t xml:space="preserve">- популяризация лучших проектов обучающихся; </w:t>
      </w:r>
    </w:p>
    <w:p w14:paraId="4B4BE75B" w14:textId="77777777" w:rsidR="00E63A98" w:rsidRDefault="00E63A98" w:rsidP="00E63A98">
      <w:pPr>
        <w:ind w:firstLine="709"/>
        <w:jc w:val="both"/>
      </w:pPr>
      <w:r>
        <w:t xml:space="preserve">- содействие в реализации лучших проектов обучающихся; </w:t>
      </w:r>
    </w:p>
    <w:p w14:paraId="39F76AF8" w14:textId="77777777" w:rsidR="00E63A98" w:rsidRDefault="00E63A98" w:rsidP="00E63A98">
      <w:pPr>
        <w:ind w:firstLine="709"/>
        <w:jc w:val="both"/>
        <w:rPr>
          <w:rFonts w:eastAsia="Symbol"/>
        </w:rPr>
      </w:pPr>
      <w:r>
        <w:t>- формирование базы лучших практик проектов, прошедших экспертизу.</w:t>
      </w:r>
    </w:p>
    <w:p w14:paraId="63CF8EEC" w14:textId="77777777" w:rsidR="00E63A98" w:rsidRDefault="00E63A98" w:rsidP="00E63A98">
      <w:pPr>
        <w:ind w:firstLine="720"/>
        <w:jc w:val="both"/>
      </w:pPr>
    </w:p>
    <w:p w14:paraId="2CAAE3FA" w14:textId="77777777" w:rsidR="00E63A98" w:rsidRDefault="00E63A98" w:rsidP="00E63A98">
      <w:pPr>
        <w:pStyle w:val="a3"/>
        <w:numPr>
          <w:ilvl w:val="0"/>
          <w:numId w:val="4"/>
        </w:numPr>
        <w:tabs>
          <w:tab w:val="left" w:pos="1860"/>
        </w:tabs>
        <w:ind w:firstLine="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Органы управления и рабочие органы мероприятия</w:t>
      </w:r>
    </w:p>
    <w:p w14:paraId="32F8CB68" w14:textId="77777777" w:rsidR="00E63A98" w:rsidRDefault="00E63A98" w:rsidP="00E63A98">
      <w:pPr>
        <w:ind w:firstLine="720"/>
        <w:jc w:val="both"/>
      </w:pPr>
      <w:r>
        <w:t>3.1. Для организации, проведения и подведения итогов мероприятия создаётся организационный комитет (далее - Оргкомитет).</w:t>
      </w:r>
    </w:p>
    <w:p w14:paraId="0DA0299A" w14:textId="77777777" w:rsidR="00E63A98" w:rsidRDefault="00E63A98" w:rsidP="00E63A98">
      <w:pPr>
        <w:ind w:firstLine="720"/>
      </w:pPr>
      <w:r>
        <w:t xml:space="preserve">3.2. Функции Оргкомитета: </w:t>
      </w:r>
    </w:p>
    <w:p w14:paraId="5468C419" w14:textId="77777777" w:rsidR="00E63A98" w:rsidRDefault="00E63A98" w:rsidP="00E63A98">
      <w:pPr>
        <w:ind w:firstLine="709"/>
        <w:jc w:val="both"/>
      </w:pPr>
      <w:r>
        <w:t>- подготовка и проведение мероприятия;</w:t>
      </w:r>
    </w:p>
    <w:p w14:paraId="5237D40A" w14:textId="77777777" w:rsidR="00E63A98" w:rsidRDefault="00E63A98" w:rsidP="00E63A98">
      <w:pPr>
        <w:ind w:firstLine="709"/>
        <w:jc w:val="both"/>
      </w:pPr>
      <w:r>
        <w:t>- разработка программы мероприятия;</w:t>
      </w:r>
    </w:p>
    <w:p w14:paraId="42CE5F1F" w14:textId="77777777" w:rsidR="00E63A98" w:rsidRDefault="00E63A98" w:rsidP="00E63A98">
      <w:pPr>
        <w:ind w:firstLine="709"/>
        <w:jc w:val="both"/>
      </w:pPr>
      <w:r>
        <w:t>- прием заявок от участников;</w:t>
      </w:r>
    </w:p>
    <w:p w14:paraId="0223F9CA" w14:textId="77777777" w:rsidR="00E63A98" w:rsidRDefault="00E63A98" w:rsidP="00E63A98">
      <w:pPr>
        <w:ind w:firstLine="709"/>
        <w:jc w:val="both"/>
      </w:pPr>
      <w:r>
        <w:t xml:space="preserve">- формирование информационной базы данных участников мероприятия; </w:t>
      </w:r>
    </w:p>
    <w:p w14:paraId="39325F79" w14:textId="77777777" w:rsidR="00E63A98" w:rsidRDefault="00E63A98" w:rsidP="00E63A98">
      <w:pPr>
        <w:ind w:firstLine="709"/>
        <w:jc w:val="both"/>
      </w:pPr>
      <w:r>
        <w:t>- формирование состава экспертной комиссии по направлениям и организация их работы;</w:t>
      </w:r>
    </w:p>
    <w:p w14:paraId="5C857B6D" w14:textId="77777777" w:rsidR="00E63A98" w:rsidRDefault="00E63A98" w:rsidP="00E63A98">
      <w:pPr>
        <w:ind w:firstLine="709"/>
        <w:jc w:val="both"/>
      </w:pPr>
      <w:r>
        <w:t>- организация работы площадок;</w:t>
      </w:r>
    </w:p>
    <w:p w14:paraId="07DCE69C" w14:textId="77777777" w:rsidR="00E63A98" w:rsidRDefault="00E63A98" w:rsidP="00E63A98">
      <w:pPr>
        <w:ind w:firstLine="709"/>
        <w:jc w:val="both"/>
      </w:pPr>
      <w:r>
        <w:t>- предоставление материально-технических условий презентации проектов для всех участников;</w:t>
      </w:r>
    </w:p>
    <w:p w14:paraId="40879243" w14:textId="77777777" w:rsidR="00E63A98" w:rsidRDefault="00E63A98" w:rsidP="00E63A98">
      <w:pPr>
        <w:ind w:firstLine="709"/>
        <w:jc w:val="both"/>
      </w:pPr>
      <w:r>
        <w:t>- утверждение списка победителей;</w:t>
      </w:r>
    </w:p>
    <w:p w14:paraId="2C02F8E5" w14:textId="77777777" w:rsidR="00E63A98" w:rsidRDefault="00E63A98" w:rsidP="00E63A98">
      <w:pPr>
        <w:ind w:firstLine="709"/>
        <w:jc w:val="both"/>
      </w:pPr>
      <w:r>
        <w:t xml:space="preserve">- награждение победителей; </w:t>
      </w:r>
    </w:p>
    <w:p w14:paraId="091339E5" w14:textId="77777777" w:rsidR="00E63A98" w:rsidRDefault="00E63A98" w:rsidP="00E63A98">
      <w:pPr>
        <w:ind w:firstLine="709"/>
        <w:jc w:val="both"/>
      </w:pPr>
      <w:r>
        <w:t>- организационное и информационное сопровождение Конкурса.</w:t>
      </w:r>
    </w:p>
    <w:p w14:paraId="41A0AB5B" w14:textId="30CF3A99" w:rsidR="00E63A98" w:rsidRDefault="00E63A98" w:rsidP="00E63A98">
      <w:pPr>
        <w:ind w:firstLine="720"/>
      </w:pPr>
    </w:p>
    <w:p w14:paraId="1907D65A" w14:textId="5CB6FB35" w:rsidR="00B83E25" w:rsidRDefault="00B83E25" w:rsidP="00E63A98">
      <w:pPr>
        <w:ind w:firstLine="720"/>
      </w:pPr>
    </w:p>
    <w:p w14:paraId="72D00927" w14:textId="77777777" w:rsidR="00B83E25" w:rsidRDefault="00B83E25" w:rsidP="00E63A98">
      <w:pPr>
        <w:ind w:firstLine="720"/>
      </w:pPr>
    </w:p>
    <w:p w14:paraId="4BDA9F7E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lastRenderedPageBreak/>
        <w:t>4. Участники мероприятия</w:t>
      </w:r>
    </w:p>
    <w:p w14:paraId="1D259205" w14:textId="77777777" w:rsidR="00E63A98" w:rsidRDefault="00E63A98" w:rsidP="00E63A98">
      <w:pPr>
        <w:ind w:firstLine="709"/>
        <w:jc w:val="both"/>
      </w:pPr>
      <w:r>
        <w:t>4.1. К участию в мероприятии приглашаются обучающиеся по дополнительным общеобразовательным общеразвивающим программам детских технопарков «Кванториум», мобильного технопарка «Кванториум», центров цифрового образования детей «IT-</w:t>
      </w:r>
      <w:r>
        <w:rPr>
          <w:lang w:val="en-US"/>
        </w:rPr>
        <w:t>cub</w:t>
      </w:r>
      <w:r>
        <w:t>» и центров «Точка роста» Чувашской Республики в возрасте 7-18 лет.</w:t>
      </w:r>
    </w:p>
    <w:p w14:paraId="455F9D36" w14:textId="77777777" w:rsidR="00E63A98" w:rsidRDefault="00E63A98" w:rsidP="00E63A98">
      <w:pPr>
        <w:ind w:firstLine="709"/>
        <w:jc w:val="both"/>
      </w:pPr>
      <w:r>
        <w:t>4.2. Отбор и отправление проектов-участников осуществляется по усмотрению направляющей стороны (</w:t>
      </w:r>
      <w:r>
        <w:rPr>
          <w:b/>
        </w:rPr>
        <w:t>не более 10 проектов технической направленности и 10 проектов естественно-научной направленности</w:t>
      </w:r>
      <w:r>
        <w:t xml:space="preserve"> от организации). Организаторы оставляют за собой право изменять количество допущенных заявок исходя из общего количества принятых на мероприятие заявок.</w:t>
      </w:r>
    </w:p>
    <w:p w14:paraId="001F00D4" w14:textId="091B2BEB" w:rsidR="00E63A98" w:rsidRDefault="00E63A98" w:rsidP="00E63A98">
      <w:pPr>
        <w:ind w:firstLine="720"/>
        <w:jc w:val="both"/>
      </w:pPr>
      <w:r>
        <w:t>4.3. Участие в мероприятии бесплатное</w:t>
      </w:r>
      <w:r w:rsidR="00E705E5">
        <w:t xml:space="preserve"> </w:t>
      </w:r>
      <w:r w:rsidR="00E705E5">
        <w:rPr>
          <w:lang w:eastAsia="ar-SA"/>
        </w:rPr>
        <w:t xml:space="preserve">для </w:t>
      </w:r>
      <w:r w:rsidR="00E705E5" w:rsidRPr="000B4C33">
        <w:t>обучающихся ДТ «Кванториум», МТ «</w:t>
      </w:r>
      <w:proofErr w:type="spellStart"/>
      <w:r w:rsidR="00E705E5" w:rsidRPr="000B4C33">
        <w:t>Кванториум</w:t>
      </w:r>
      <w:proofErr w:type="spellEnd"/>
      <w:r w:rsidR="00E705E5" w:rsidRPr="000B4C33">
        <w:t>», ЦЦОД «IT-</w:t>
      </w:r>
      <w:proofErr w:type="spellStart"/>
      <w:r w:rsidR="00E705E5" w:rsidRPr="000B4C33">
        <w:t>cub</w:t>
      </w:r>
      <w:proofErr w:type="spellEnd"/>
      <w:r w:rsidR="00E705E5" w:rsidRPr="000B4C33">
        <w:t>»</w:t>
      </w:r>
      <w:r w:rsidR="00E705E5" w:rsidRPr="000B4C33">
        <w:rPr>
          <w:lang w:eastAsia="ar-SA"/>
        </w:rPr>
        <w:t xml:space="preserve"> и «Точки роста» Чувашской Республики</w:t>
      </w:r>
      <w:r>
        <w:t>.</w:t>
      </w:r>
    </w:p>
    <w:p w14:paraId="406F812F" w14:textId="77777777" w:rsidR="00E63A98" w:rsidRDefault="00E63A98" w:rsidP="00E63A98">
      <w:pPr>
        <w:ind w:firstLine="720"/>
      </w:pPr>
    </w:p>
    <w:p w14:paraId="10BBBC73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5. Сроки и порядок проведения мероприятия</w:t>
      </w:r>
    </w:p>
    <w:p w14:paraId="7366CDB5" w14:textId="3CA99F0F" w:rsidR="007A6109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t xml:space="preserve">5.1. Мероприятие проводится </w:t>
      </w:r>
      <w:r w:rsidR="007A6109">
        <w:t>в два этапа:</w:t>
      </w:r>
    </w:p>
    <w:p w14:paraId="06E4098E" w14:textId="68341324" w:rsidR="000F48E3" w:rsidRDefault="007A6109" w:rsidP="000F48E3">
      <w:pPr>
        <w:ind w:firstLine="709"/>
        <w:jc w:val="both"/>
      </w:pPr>
      <w:r w:rsidRPr="007A6109">
        <w:rPr>
          <w:b/>
          <w:bCs/>
        </w:rPr>
        <w:t>1 этап – муниципальный (отборочный).</w:t>
      </w:r>
      <w:r>
        <w:t xml:space="preserve"> Проводится детскими технопарками «Кванториум», мобильным технопарком «Кванториум», центрами цифрового образования детей «IT-</w:t>
      </w:r>
      <w:r>
        <w:rPr>
          <w:lang w:val="en-US"/>
        </w:rPr>
        <w:t>cub</w:t>
      </w:r>
      <w:r>
        <w:t xml:space="preserve">» и центрами «Точка роста» </w:t>
      </w:r>
      <w:r w:rsidR="00DE4276">
        <w:t xml:space="preserve">среди обучающихся </w:t>
      </w:r>
      <w:r>
        <w:t xml:space="preserve">в период с марта по </w:t>
      </w:r>
      <w:r w:rsidR="000F48E3">
        <w:t>30 апреля</w:t>
      </w:r>
      <w:r>
        <w:t xml:space="preserve"> 2025 г. </w:t>
      </w:r>
      <w:r w:rsidR="000F48E3">
        <w:t xml:space="preserve">Организаторы оставляют за собой право </w:t>
      </w:r>
      <w:r w:rsidR="00B411FA">
        <w:t>определять</w:t>
      </w:r>
      <w:r w:rsidR="000F48E3">
        <w:t xml:space="preserve"> сроки и порядок проведения мероприятия исходя из принятых заявок.</w:t>
      </w:r>
    </w:p>
    <w:p w14:paraId="0D393783" w14:textId="6E2623BF" w:rsidR="00E63A98" w:rsidRDefault="007A6109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rPr>
          <w:b/>
          <w:bCs/>
        </w:rPr>
        <w:t>2 этап – республиканский</w:t>
      </w:r>
      <w:r w:rsidR="000F48E3">
        <w:rPr>
          <w:b/>
          <w:bCs/>
        </w:rPr>
        <w:t xml:space="preserve"> (очный)</w:t>
      </w:r>
      <w:r>
        <w:rPr>
          <w:b/>
          <w:bCs/>
        </w:rPr>
        <w:t xml:space="preserve">. Проводится </w:t>
      </w:r>
      <w:r w:rsidR="00E63A98">
        <w:rPr>
          <w:b/>
          <w:bCs/>
        </w:rPr>
        <w:t>1</w:t>
      </w:r>
      <w:r w:rsidR="00B45ED0">
        <w:rPr>
          <w:b/>
          <w:bCs/>
        </w:rPr>
        <w:t>6</w:t>
      </w:r>
      <w:r w:rsidR="00E63A98">
        <w:rPr>
          <w:b/>
          <w:bCs/>
        </w:rPr>
        <w:t xml:space="preserve"> мая 202</w:t>
      </w:r>
      <w:r w:rsidR="000F48E3">
        <w:rPr>
          <w:b/>
          <w:bCs/>
        </w:rPr>
        <w:t>5</w:t>
      </w:r>
      <w:r w:rsidR="00E63A98">
        <w:rPr>
          <w:b/>
          <w:bCs/>
        </w:rPr>
        <w:t xml:space="preserve"> года</w:t>
      </w:r>
      <w:r w:rsidR="00E63A98">
        <w:t xml:space="preserve"> на базе ДТ «Кванториум» г. Новочебоксарск (429951, г. Новочебоксарск, ул. Ж. </w:t>
      </w:r>
      <w:proofErr w:type="spellStart"/>
      <w:r w:rsidR="00E63A98">
        <w:t>Крутовой</w:t>
      </w:r>
      <w:proofErr w:type="spellEnd"/>
      <w:r w:rsidR="00E63A98">
        <w:t xml:space="preserve">, 1). </w:t>
      </w:r>
    </w:p>
    <w:p w14:paraId="671344C0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Торжественное открытие в 14:00. </w:t>
      </w:r>
    </w:p>
    <w:p w14:paraId="69416160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rPr>
          <w:b/>
          <w:bCs/>
        </w:rPr>
        <w:t>Начало экспертной оценки проектов в 13:00</w:t>
      </w:r>
      <w:r>
        <w:t xml:space="preserve"> по следующим направлениям: </w:t>
      </w:r>
    </w:p>
    <w:p w14:paraId="0C4181BC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t>- техническое:</w:t>
      </w:r>
    </w:p>
    <w:p w14:paraId="481AC550" w14:textId="77777777" w:rsidR="00E63A98" w:rsidRDefault="00E63A98" w:rsidP="00E63A98">
      <w:pPr>
        <w:jc w:val="both"/>
      </w:pPr>
      <w:r>
        <w:t xml:space="preserve">1. Компьютерные и геоинформационные технологии </w:t>
      </w:r>
    </w:p>
    <w:p w14:paraId="46107ADC" w14:textId="77777777" w:rsidR="00E63A98" w:rsidRDefault="00E63A98" w:rsidP="00E63A98">
      <w:pPr>
        <w:jc w:val="both"/>
      </w:pPr>
      <w:r>
        <w:t>2. Инженерные разработки и энергетика</w:t>
      </w:r>
    </w:p>
    <w:p w14:paraId="014619E0" w14:textId="77777777" w:rsidR="00E63A98" w:rsidRDefault="00E63A98" w:rsidP="00E63A98">
      <w:pPr>
        <w:jc w:val="both"/>
      </w:pPr>
      <w:r>
        <w:t xml:space="preserve">3. Робототехника и роботизированные системы. </w:t>
      </w:r>
    </w:p>
    <w:p w14:paraId="795B5294" w14:textId="77777777" w:rsidR="00E63A98" w:rsidRDefault="00E63A98" w:rsidP="00E63A98">
      <w:pPr>
        <w:ind w:firstLine="708"/>
        <w:jc w:val="both"/>
      </w:pPr>
      <w:r>
        <w:t>- естественно-научное (биология, экология, химия и медицина).</w:t>
      </w:r>
    </w:p>
    <w:p w14:paraId="3F7BFE6A" w14:textId="77777777" w:rsidR="00E63A98" w:rsidRDefault="00E63A98" w:rsidP="00E63A98">
      <w:pPr>
        <w:ind w:firstLine="709"/>
        <w:jc w:val="both"/>
      </w:pPr>
      <w:r>
        <w:t>Организаторы оставляют за собой право объединять, изменять наименование секций исходя из принятых на мероприятие заявок.</w:t>
      </w:r>
    </w:p>
    <w:p w14:paraId="12DBF743" w14:textId="15426353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rPr>
          <w:rStyle w:val="eopscxw161230128bcx0"/>
          <w:color w:val="000000"/>
        </w:rPr>
        <w:t xml:space="preserve">5.2. </w:t>
      </w:r>
      <w:r>
        <w:t>Для участия в мероприятии необходимо в срок до 30 апреля 202</w:t>
      </w:r>
      <w:r w:rsidR="00B45ED0">
        <w:t>5</w:t>
      </w:r>
      <w:r>
        <w:t xml:space="preserve"> года оформить электронную заявку в Навигаторе дополнительного  образования Чувашской Республики</w:t>
      </w:r>
      <w:r w:rsidR="00B10B72">
        <w:t xml:space="preserve"> по ссылке </w:t>
      </w:r>
      <w:bookmarkStart w:id="0" w:name="_Hlk178684256"/>
      <w:r w:rsidR="00ED04A3">
        <w:fldChar w:fldCharType="begin"/>
      </w:r>
      <w:r w:rsidR="00ED04A3">
        <w:instrText xml:space="preserve"> HYPERLINK "https://р21.навигатор.дети/activity/737/?date=2024-05-17" </w:instrText>
      </w:r>
      <w:r w:rsidR="00ED04A3">
        <w:fldChar w:fldCharType="separate"/>
      </w:r>
      <w:r w:rsidR="00B10B72" w:rsidRPr="003733E0">
        <w:rPr>
          <w:rStyle w:val="a6"/>
        </w:rPr>
        <w:t>https://р21.навигатор.дети/</w:t>
      </w:r>
      <w:r w:rsidR="00ED04A3">
        <w:rPr>
          <w:rStyle w:val="a6"/>
        </w:rPr>
        <w:fldChar w:fldCharType="end"/>
      </w:r>
      <w:r w:rsidR="00B10B72">
        <w:t xml:space="preserve"> </w:t>
      </w:r>
      <w:bookmarkEnd w:id="0"/>
      <w:r>
        <w:t>, а также</w:t>
      </w:r>
      <w:r>
        <w:rPr>
          <w:color w:val="FF0000"/>
        </w:rPr>
        <w:t xml:space="preserve"> </w:t>
      </w:r>
      <w:r>
        <w:t xml:space="preserve">направить заявку на участие в мероприятии (Приложение 1) в электронном виде на адрес почты: </w:t>
      </w:r>
      <w:hyperlink r:id="rId7" w:tooltip="mailto:kvantoriumnchk@mail.ru" w:history="1">
        <w:r>
          <w:rPr>
            <w:rStyle w:val="a6"/>
            <w:shd w:val="clear" w:color="auto" w:fill="FFFFFF"/>
          </w:rPr>
          <w:t>kvantoriumnchk@mail.ru</w:t>
        </w:r>
      </w:hyperlink>
      <w:r>
        <w:t xml:space="preserve"> или по адресу: 429951, г. Новочебоксарск, ул. Ж. </w:t>
      </w:r>
      <w:proofErr w:type="spellStart"/>
      <w:r>
        <w:t>Крутовой</w:t>
      </w:r>
      <w:proofErr w:type="spellEnd"/>
      <w:r>
        <w:t>, д.1.</w:t>
      </w:r>
    </w:p>
    <w:p w14:paraId="1BA97526" w14:textId="77777777" w:rsidR="00E63A98" w:rsidRDefault="00E63A98" w:rsidP="00E63A98">
      <w:pPr>
        <w:pStyle w:val="a3"/>
        <w:widowControl w:val="0"/>
        <w:tabs>
          <w:tab w:val="left" w:pos="2277"/>
          <w:tab w:val="left" w:pos="2278"/>
        </w:tabs>
        <w:ind w:left="0" w:right="141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5.3. Регистрируясь для участия в мероприятии, участники подтверждают свое согласие организатору на обработку своих персональных данных в порядке, установленным Федеральным законом от 27 июля 2006 г. № 152-ФЗ «О персональных данных».</w:t>
      </w:r>
    </w:p>
    <w:p w14:paraId="4EFFE1EF" w14:textId="4BF870C5" w:rsidR="00E63A98" w:rsidRDefault="00E63A98" w:rsidP="00E63A98">
      <w:pPr>
        <w:pStyle w:val="a3"/>
        <w:widowControl w:val="0"/>
        <w:tabs>
          <w:tab w:val="left" w:pos="2277"/>
          <w:tab w:val="left" w:pos="2278"/>
        </w:tabs>
        <w:ind w:left="0" w:right="141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>
        <w:rPr>
          <w:rStyle w:val="eopscxw161230128bcx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Участники на площадках презентуют экспертам свои проекты.</w:t>
      </w:r>
    </w:p>
    <w:p w14:paraId="498B7154" w14:textId="77777777" w:rsidR="00E63A98" w:rsidRDefault="00E63A98" w:rsidP="00E63A98">
      <w:pPr>
        <w:ind w:firstLine="709"/>
        <w:jc w:val="both"/>
      </w:pPr>
    </w:p>
    <w:p w14:paraId="058785C0" w14:textId="5B4A4E0C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6. Порядок оценки мероприятия и подведения итогов</w:t>
      </w:r>
      <w:r w:rsidR="00E705E5">
        <w:rPr>
          <w:b/>
        </w:rPr>
        <w:t xml:space="preserve"> очного этапа</w:t>
      </w:r>
      <w:r w:rsidR="00F174EA">
        <w:rPr>
          <w:b/>
        </w:rPr>
        <w:t xml:space="preserve"> мероприятия</w:t>
      </w:r>
    </w:p>
    <w:p w14:paraId="3B22CF3F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6.1. Оценка проектов производится экспертами и гостями мероприятия. </w:t>
      </w:r>
    </w:p>
    <w:p w14:paraId="41757C14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Эксперты оценивают проекты по направлениям, указанным в п.5.1. Положения. Для оценки проектов назначается экспертная комиссия в составе не менее 3 человек из числа компетентных по направлениям мероприятия индустриальных, образовательных и социальных партнеров. Каждому эксперту выдается оценочный лист. Экспертная комиссия перемещается по площадкам по заданному маршруту с куратором, знакомится с проектами участников, проставляя оценки в оценочный лист. По завершении презентации проектов организаторы подводят итоги, осуществляя подсчет баллов. Победителями и призёрами признаются проекты, набравшие наибольшее количество баллов. </w:t>
      </w:r>
      <w:r>
        <w:rPr>
          <w:shd w:val="clear" w:color="auto" w:fill="FFFFFF"/>
        </w:rPr>
        <w:t xml:space="preserve">Победители мероприятия награждаются дипломами 1, 2 и 3 степени по направлениям и секциям. </w:t>
      </w:r>
    </w:p>
    <w:p w14:paraId="5325DD16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Гости мероприятия оценивают проекты, используя систему жетонов. Каждому гостю на регистрации выдается по три жетона для номинирования представленных на мероприятии проектов на Приз зрительских симпатий 1, 2 и 3 степени. По завершении презентации проектов </w:t>
      </w:r>
      <w:r>
        <w:lastRenderedPageBreak/>
        <w:t xml:space="preserve">организаторы подводят итоги, осуществляя подсчет жетонов. Победителями и призёрами номинации признаются проекты, набравшие наибольшее количество жетонов. </w:t>
      </w:r>
    </w:p>
    <w:p w14:paraId="6E9F7C51" w14:textId="77777777" w:rsidR="00E63A98" w:rsidRDefault="00E63A98" w:rsidP="00E63A98">
      <w:pPr>
        <w:ind w:firstLine="709"/>
      </w:pPr>
      <w:r>
        <w:t>6.2. Рекомендуемые критерии оценки проектов по направлениям для экспертов:</w:t>
      </w:r>
    </w:p>
    <w:p w14:paraId="77711BC5" w14:textId="77777777" w:rsidR="00E63A98" w:rsidRDefault="00E63A98" w:rsidP="00E63A98">
      <w:pPr>
        <w:ind w:firstLine="709"/>
      </w:pPr>
      <w:r>
        <w:t>Техническое направление:</w:t>
      </w:r>
    </w:p>
    <w:p w14:paraId="49434795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качество сборки/разработки проекта;</w:t>
      </w:r>
    </w:p>
    <w:p w14:paraId="351DF213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демонстрация работоспособности проекта по заявленным функциям;</w:t>
      </w:r>
    </w:p>
    <w:p w14:paraId="58DC9FAA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техническая сложность и реализация проекта.</w:t>
      </w:r>
    </w:p>
    <w:p w14:paraId="22E611A7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Естественно-научное направление:</w:t>
      </w:r>
    </w:p>
    <w:p w14:paraId="6F4005C9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научно-исследовательская составляющая проекта;</w:t>
      </w:r>
    </w:p>
    <w:p w14:paraId="062AF339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перспективность проекта;</w:t>
      </w:r>
    </w:p>
    <w:p w14:paraId="38C18748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раскрытие содержания проекта.</w:t>
      </w:r>
    </w:p>
    <w:p w14:paraId="736FAA1F" w14:textId="77777777" w:rsidR="00E63A98" w:rsidRDefault="00E63A98" w:rsidP="00E63A98">
      <w:pPr>
        <w:pStyle w:val="Default"/>
        <w:ind w:firstLine="709"/>
        <w:jc w:val="both"/>
      </w:pPr>
      <w:r>
        <w:t>6.3. Эксперты и гости могут номинировать лучшие проекты мероприятия из своего призового фонда.</w:t>
      </w:r>
    </w:p>
    <w:p w14:paraId="1DDE66B8" w14:textId="77777777" w:rsidR="00E63A98" w:rsidRDefault="00E63A98" w:rsidP="00E63A98">
      <w:pPr>
        <w:pStyle w:val="Default"/>
        <w:ind w:firstLine="709"/>
        <w:jc w:val="both"/>
      </w:pPr>
      <w:r>
        <w:rPr>
          <w:lang w:eastAsia="zh-CN" w:bidi="hi-IN"/>
        </w:rPr>
        <w:t xml:space="preserve">6.4. </w:t>
      </w:r>
      <w:r>
        <w:rPr>
          <w:shd w:val="clear" w:color="auto" w:fill="FFFFFF"/>
        </w:rPr>
        <w:t>Все участники мероприятия получают сертификаты</w:t>
      </w:r>
      <w:r>
        <w:t>.</w:t>
      </w:r>
    </w:p>
    <w:p w14:paraId="78175344" w14:textId="77777777" w:rsidR="00E63A98" w:rsidRDefault="00E63A98" w:rsidP="00E63A98">
      <w:pPr>
        <w:ind w:firstLine="709"/>
        <w:jc w:val="both"/>
      </w:pPr>
      <w:r>
        <w:t xml:space="preserve">6.5. Проекты, представленные на мероприятии, могут рекомендоваться экспертами и гостями для реализации. </w:t>
      </w:r>
    </w:p>
    <w:p w14:paraId="31E26146" w14:textId="77777777" w:rsidR="00E63A98" w:rsidRDefault="00E63A98" w:rsidP="00E63A98">
      <w:pPr>
        <w:pStyle w:val="Default"/>
        <w:ind w:firstLine="709"/>
        <w:jc w:val="both"/>
      </w:pPr>
      <w:r>
        <w:rPr>
          <w:lang w:eastAsia="zh-CN" w:bidi="hi-IN"/>
        </w:rPr>
        <w:t xml:space="preserve">6.6. </w:t>
      </w:r>
      <w:r>
        <w:t>Результаты, полученные участником мероприятия и утвержденные экспертной комиссией, не подлежат апелляции.</w:t>
      </w:r>
    </w:p>
    <w:p w14:paraId="54BA80C9" w14:textId="0717DA93" w:rsidR="00E63A98" w:rsidRDefault="00E63A98" w:rsidP="00E63A98">
      <w:pPr>
        <w:ind w:firstLine="709"/>
        <w:jc w:val="both"/>
      </w:pPr>
      <w:r>
        <w:rPr>
          <w:lang w:eastAsia="zh-CN" w:bidi="hi-IN"/>
        </w:rPr>
        <w:t xml:space="preserve">6.7. Информация об итогах мероприятия публикуется на официальном сайте, на </w:t>
      </w:r>
      <w:r>
        <w:t xml:space="preserve">странице в социальной сети </w:t>
      </w:r>
      <w:proofErr w:type="spellStart"/>
      <w:r>
        <w:rPr>
          <w:shd w:val="clear" w:color="auto" w:fill="FFFFFF"/>
        </w:rPr>
        <w:t>Вконтакте</w:t>
      </w:r>
      <w:proofErr w:type="spellEnd"/>
      <w:r>
        <w:rPr>
          <w:shd w:val="clear" w:color="auto" w:fill="FFFFFF"/>
        </w:rPr>
        <w:t xml:space="preserve"> </w:t>
      </w:r>
      <w:r>
        <w:t xml:space="preserve">и в мессенджере </w:t>
      </w:r>
      <w:proofErr w:type="spellStart"/>
      <w:r>
        <w:t>Telegram</w:t>
      </w:r>
      <w:proofErr w:type="spellEnd"/>
      <w:r>
        <w:t xml:space="preserve"> ДТ «</w:t>
      </w:r>
      <w:proofErr w:type="spellStart"/>
      <w:r>
        <w:t>Кванториум</w:t>
      </w:r>
      <w:proofErr w:type="spellEnd"/>
      <w:r>
        <w:t>»</w:t>
      </w:r>
      <w:r w:rsidR="00F174EA" w:rsidRPr="000B4C33">
        <w:t>, МТ «</w:t>
      </w:r>
      <w:proofErr w:type="spellStart"/>
      <w:r w:rsidR="00F174EA" w:rsidRPr="000B4C33">
        <w:t>Кванториум</w:t>
      </w:r>
      <w:proofErr w:type="spellEnd"/>
      <w:r w:rsidR="00F174EA" w:rsidRPr="000B4C33">
        <w:t>», ЦЦОД «IT-</w:t>
      </w:r>
      <w:proofErr w:type="spellStart"/>
      <w:r w:rsidR="00F174EA" w:rsidRPr="000B4C33">
        <w:t>cub</w:t>
      </w:r>
      <w:proofErr w:type="spellEnd"/>
      <w:r w:rsidR="00F174EA" w:rsidRPr="000B4C33">
        <w:t>»</w:t>
      </w:r>
      <w:r w:rsidR="00F174EA" w:rsidRPr="000B4C33">
        <w:rPr>
          <w:lang w:eastAsia="ar-SA"/>
        </w:rPr>
        <w:t xml:space="preserve"> и «Точки роста» Чувашской Республики</w:t>
      </w:r>
      <w:r>
        <w:t>, а также в средствах массовой информации Чувашской Республики.</w:t>
      </w:r>
    </w:p>
    <w:p w14:paraId="11EB8E5E" w14:textId="77777777" w:rsidR="00E63A98" w:rsidRDefault="00E63A98" w:rsidP="00E63A98">
      <w:pPr>
        <w:ind w:firstLine="708"/>
        <w:jc w:val="both"/>
      </w:pPr>
    </w:p>
    <w:p w14:paraId="14C15C7B" w14:textId="77777777" w:rsidR="00E63A98" w:rsidRDefault="00E63A98" w:rsidP="00E63A98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сторон</w:t>
      </w:r>
    </w:p>
    <w:p w14:paraId="5905943A" w14:textId="77777777" w:rsidR="00E63A98" w:rsidRDefault="00E63A98" w:rsidP="00E63A98">
      <w:pPr>
        <w:ind w:firstLine="720"/>
        <w:jc w:val="both"/>
      </w:pPr>
      <w:r>
        <w:t>7.1. Организатор обязан провести мероприятие согласно программе с соблюдением санитарно-эпидемиологических рекомендаций Роспотребнадзора.</w:t>
      </w:r>
    </w:p>
    <w:p w14:paraId="46146217" w14:textId="77777777" w:rsidR="00E63A98" w:rsidRDefault="00E63A98" w:rsidP="00E63A98">
      <w:pPr>
        <w:ind w:firstLine="720"/>
        <w:jc w:val="both"/>
      </w:pPr>
      <w:r>
        <w:t xml:space="preserve">7.2. Оргкомитет имеет право отказать участнику в проведении мероприятия: </w:t>
      </w:r>
    </w:p>
    <w:p w14:paraId="1703F136" w14:textId="77777777" w:rsidR="00E63A98" w:rsidRDefault="00E63A98" w:rsidP="00E63A98">
      <w:pPr>
        <w:numPr>
          <w:ilvl w:val="0"/>
          <w:numId w:val="5"/>
        </w:numPr>
        <w:jc w:val="both"/>
      </w:pPr>
      <w:r>
        <w:t xml:space="preserve">при наличии симптомов заболевания; </w:t>
      </w:r>
    </w:p>
    <w:p w14:paraId="0D496AD4" w14:textId="77777777" w:rsidR="00E63A98" w:rsidRDefault="00E63A98" w:rsidP="00E63A98">
      <w:pPr>
        <w:numPr>
          <w:ilvl w:val="0"/>
          <w:numId w:val="5"/>
        </w:numPr>
        <w:jc w:val="both"/>
      </w:pPr>
      <w:r>
        <w:t xml:space="preserve">в случае невозможности проведения мероприятия по независящим от Оргкомитета обстоятельствам. </w:t>
      </w:r>
    </w:p>
    <w:p w14:paraId="5494020F" w14:textId="77777777" w:rsidR="00E63A98" w:rsidRDefault="00E63A98" w:rsidP="00E63A98">
      <w:pPr>
        <w:tabs>
          <w:tab w:val="num" w:pos="709"/>
        </w:tabs>
        <w:jc w:val="both"/>
      </w:pPr>
      <w:r>
        <w:tab/>
        <w:t>7.3. Участники обязаны соблюдать требования Оргкомитета, бережно относиться к оборудованию и техническому оснащению лабораторий.</w:t>
      </w:r>
    </w:p>
    <w:p w14:paraId="4D1FD862" w14:textId="77777777" w:rsidR="00E63A98" w:rsidRDefault="00E63A98" w:rsidP="00E63A98">
      <w:pPr>
        <w:ind w:firstLine="709"/>
        <w:jc w:val="center"/>
        <w:rPr>
          <w:b/>
        </w:rPr>
      </w:pPr>
    </w:p>
    <w:p w14:paraId="59BD06C2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8. Контакты оргкомитета</w:t>
      </w:r>
    </w:p>
    <w:p w14:paraId="43B9348A" w14:textId="77777777" w:rsidR="00E63A98" w:rsidRDefault="00E63A98" w:rsidP="00E63A98">
      <w:pPr>
        <w:shd w:val="clear" w:color="auto" w:fill="FFFFFF"/>
        <w:ind w:firstLine="709"/>
        <w:jc w:val="both"/>
      </w:pPr>
      <w:r>
        <w:t xml:space="preserve">Детский технопарк «Кванториум», структурное подразделение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 (429951, г. Новочебоксарск, ул. Ж. </w:t>
      </w:r>
      <w:proofErr w:type="spellStart"/>
      <w:r>
        <w:t>Крутовой</w:t>
      </w:r>
      <w:proofErr w:type="spellEnd"/>
      <w:r>
        <w:t xml:space="preserve">, д.1).  </w:t>
      </w:r>
    </w:p>
    <w:p w14:paraId="332179D6" w14:textId="77777777" w:rsidR="00E63A98" w:rsidRPr="00C708E1" w:rsidRDefault="00E63A98" w:rsidP="00E63A98">
      <w:pPr>
        <w:shd w:val="clear" w:color="auto" w:fill="FFFFFF"/>
        <w:ind w:firstLine="709"/>
        <w:jc w:val="both"/>
        <w:rPr>
          <w:lang w:val="en-US"/>
        </w:rPr>
      </w:pPr>
      <w:r>
        <w:rPr>
          <w:lang w:val="en-US"/>
        </w:rPr>
        <w:t>e</w:t>
      </w:r>
      <w:r w:rsidRPr="00C708E1">
        <w:rPr>
          <w:lang w:val="en-US"/>
        </w:rPr>
        <w:t>-</w:t>
      </w:r>
      <w:r>
        <w:rPr>
          <w:lang w:val="en-US"/>
        </w:rPr>
        <w:t>mail</w:t>
      </w:r>
      <w:r w:rsidRPr="00C708E1">
        <w:rPr>
          <w:lang w:val="en-US"/>
        </w:rPr>
        <w:t xml:space="preserve">: </w:t>
      </w:r>
      <w:r>
        <w:rPr>
          <w:shd w:val="clear" w:color="auto" w:fill="FFFFFF"/>
          <w:lang w:val="en-US"/>
        </w:rPr>
        <w:t>kvantoriumnchk</w:t>
      </w:r>
      <w:r w:rsidRPr="00C708E1">
        <w:rPr>
          <w:shd w:val="clear" w:color="auto" w:fill="FFFFFF"/>
          <w:lang w:val="en-US"/>
        </w:rPr>
        <w:t>@</w:t>
      </w:r>
      <w:r>
        <w:rPr>
          <w:shd w:val="clear" w:color="auto" w:fill="FFFFFF"/>
          <w:lang w:val="en-US"/>
        </w:rPr>
        <w:t>mail</w:t>
      </w:r>
      <w:r w:rsidRPr="00C708E1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ru</w:t>
      </w:r>
      <w:r w:rsidRPr="00C708E1">
        <w:rPr>
          <w:lang w:val="en-US"/>
        </w:rPr>
        <w:t>.</w:t>
      </w:r>
    </w:p>
    <w:p w14:paraId="4472AE27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 w:rsidRPr="00C708E1">
        <w:rPr>
          <w:sz w:val="24"/>
          <w:szCs w:val="24"/>
        </w:rPr>
        <w:br w:type="page" w:clear="all"/>
      </w:r>
      <w:r>
        <w:rPr>
          <w:color w:val="000000"/>
          <w:sz w:val="24"/>
          <w:szCs w:val="24"/>
        </w:rPr>
        <w:lastRenderedPageBreak/>
        <w:t>Приложение № 1</w:t>
      </w:r>
    </w:p>
    <w:p w14:paraId="7E8FD4F9" w14:textId="77777777" w:rsidR="00E63A98" w:rsidRDefault="00E63A98" w:rsidP="00E63A98">
      <w:pPr>
        <w:jc w:val="right"/>
      </w:pPr>
      <w:r>
        <w:rPr>
          <w:color w:val="000000"/>
        </w:rPr>
        <w:t xml:space="preserve">к Положению о </w:t>
      </w:r>
      <w:r>
        <w:t>республиканской</w:t>
      </w:r>
    </w:p>
    <w:p w14:paraId="6EEA473F" w14:textId="42082922" w:rsidR="00E63A98" w:rsidRDefault="00E63A98" w:rsidP="00E63A98">
      <w:pPr>
        <w:jc w:val="right"/>
        <w:rPr>
          <w:color w:val="000000"/>
        </w:rPr>
      </w:pPr>
      <w:r>
        <w:rPr>
          <w:b/>
        </w:rPr>
        <w:t xml:space="preserve"> </w:t>
      </w:r>
      <w:r>
        <w:t>ярмарке проектов «Экспо</w:t>
      </w:r>
      <w:r>
        <w:rPr>
          <w:lang w:val="en-US"/>
        </w:rPr>
        <w:t>Technology</w:t>
      </w:r>
      <w:r>
        <w:t>-202</w:t>
      </w:r>
      <w:r w:rsidR="00B45ED0">
        <w:t>5</w:t>
      </w:r>
      <w:r>
        <w:t>»</w:t>
      </w:r>
    </w:p>
    <w:p w14:paraId="2CBC2038" w14:textId="77777777" w:rsidR="00E63A98" w:rsidRDefault="00E63A98" w:rsidP="00E63A98">
      <w:pPr>
        <w:ind w:firstLine="708"/>
        <w:jc w:val="right"/>
        <w:rPr>
          <w:color w:val="000000"/>
        </w:rPr>
      </w:pPr>
    </w:p>
    <w:p w14:paraId="482CC036" w14:textId="77777777" w:rsidR="00E63A98" w:rsidRDefault="00E63A98" w:rsidP="00E63A98">
      <w:pPr>
        <w:ind w:firstLine="708"/>
        <w:jc w:val="right"/>
      </w:pPr>
    </w:p>
    <w:p w14:paraId="77D6B679" w14:textId="68C1A717" w:rsidR="00E63A98" w:rsidRDefault="00E63A98" w:rsidP="00E63A98">
      <w:pPr>
        <w:jc w:val="center"/>
        <w:rPr>
          <w:b/>
        </w:rPr>
      </w:pPr>
      <w:r>
        <w:rPr>
          <w:b/>
        </w:rPr>
        <w:t>Заявка на участие в республиканской ярмарке проектов «Экспо</w:t>
      </w:r>
      <w:r>
        <w:rPr>
          <w:b/>
          <w:lang w:val="en-US"/>
        </w:rPr>
        <w:t>Technology</w:t>
      </w:r>
      <w:r>
        <w:rPr>
          <w:b/>
        </w:rPr>
        <w:t>-202</w:t>
      </w:r>
      <w:r w:rsidR="00B83E25">
        <w:rPr>
          <w:b/>
        </w:rPr>
        <w:t>5</w:t>
      </w:r>
      <w:r>
        <w:rPr>
          <w:b/>
        </w:rPr>
        <w:t>»</w:t>
      </w:r>
    </w:p>
    <w:p w14:paraId="03233E84" w14:textId="77777777" w:rsidR="00E63A98" w:rsidRDefault="00E63A98" w:rsidP="00E63A98">
      <w:pPr>
        <w:jc w:val="center"/>
        <w:rPr>
          <w:b/>
        </w:rPr>
      </w:pPr>
    </w:p>
    <w:p w14:paraId="7A21F97C" w14:textId="77777777" w:rsidR="00E63A98" w:rsidRDefault="00E63A98" w:rsidP="00E63A98">
      <w:r>
        <w:t>Наименование организации</w:t>
      </w:r>
    </w:p>
    <w:p w14:paraId="046CF859" w14:textId="77777777" w:rsidR="00E63A98" w:rsidRDefault="00E63A98" w:rsidP="00E63A98">
      <w:r>
        <w:t>Квантум/Направление/Секция</w:t>
      </w:r>
    </w:p>
    <w:p w14:paraId="638020E8" w14:textId="77777777" w:rsidR="00E63A98" w:rsidRDefault="00E63A98" w:rsidP="00E63A98">
      <w:r>
        <w:t>ФИО наставника</w:t>
      </w:r>
    </w:p>
    <w:p w14:paraId="457B556C" w14:textId="77777777" w:rsidR="00E63A98" w:rsidRDefault="00E63A98" w:rsidP="00E63A98">
      <w:r>
        <w:t xml:space="preserve">Телефон, </w:t>
      </w:r>
      <w:proofErr w:type="spellStart"/>
      <w:r>
        <w:t>e-mail</w:t>
      </w:r>
      <w:proofErr w:type="spellEnd"/>
      <w:r>
        <w:t xml:space="preserve"> наставника</w:t>
      </w:r>
    </w:p>
    <w:p w14:paraId="2788F4B7" w14:textId="77777777" w:rsidR="00E63A98" w:rsidRDefault="00E63A98" w:rsidP="00E63A98">
      <w:r>
        <w:t>ФИО участника (-</w:t>
      </w:r>
      <w:proofErr w:type="spellStart"/>
      <w:r>
        <w:t>ов</w:t>
      </w:r>
      <w:proofErr w:type="spellEnd"/>
      <w:r>
        <w:t xml:space="preserve">) </w:t>
      </w:r>
    </w:p>
    <w:p w14:paraId="4C20DA36" w14:textId="77777777" w:rsidR="00E63A98" w:rsidRDefault="00E63A98" w:rsidP="00E63A98">
      <w:r>
        <w:t>Дата рождения участника (-</w:t>
      </w:r>
      <w:proofErr w:type="spellStart"/>
      <w:r>
        <w:t>ов</w:t>
      </w:r>
      <w:proofErr w:type="spellEnd"/>
      <w:r>
        <w:t>) (полностью)</w:t>
      </w:r>
    </w:p>
    <w:p w14:paraId="23601945" w14:textId="77777777" w:rsidR="00E63A98" w:rsidRDefault="00E63A98" w:rsidP="00E63A98">
      <w:r>
        <w:t xml:space="preserve">Наименование проекта </w:t>
      </w:r>
    </w:p>
    <w:p w14:paraId="38B622C4" w14:textId="77777777" w:rsidR="00E63A98" w:rsidRDefault="00E63A98" w:rsidP="00E63A98">
      <w:proofErr w:type="gramStart"/>
      <w:r>
        <w:t>Фото проекта</w:t>
      </w:r>
      <w:proofErr w:type="gramEnd"/>
      <w:r>
        <w:t xml:space="preserve"> в формате </w:t>
      </w:r>
      <w:proofErr w:type="spellStart"/>
      <w:r>
        <w:t>jpeg</w:t>
      </w:r>
      <w:proofErr w:type="spellEnd"/>
      <w:r>
        <w:t xml:space="preserve"> (не менее 1205х1795); </w:t>
      </w:r>
    </w:p>
    <w:p w14:paraId="3E60839B" w14:textId="77777777" w:rsidR="00E63A98" w:rsidRDefault="00E63A98" w:rsidP="00E63A98">
      <w:r>
        <w:t>Если будут логотипы, векторная графика (прозрачный фон)</w:t>
      </w:r>
    </w:p>
    <w:p w14:paraId="17A5B950" w14:textId="77777777" w:rsidR="00E63A98" w:rsidRDefault="00E63A98" w:rsidP="00E63A98">
      <w:r>
        <w:t xml:space="preserve">Описание проекта по форме (не более 450 знаков с пробелами): </w:t>
      </w:r>
    </w:p>
    <w:p w14:paraId="4BC2EA09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чего? (ответить на вопрос одним предложением)</w:t>
      </w:r>
    </w:p>
    <w:p w14:paraId="0F99290C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кого? (ответить вопрос одним-двумя предложениями)</w:t>
      </w:r>
    </w:p>
    <w:p w14:paraId="01C879AB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чем суть проекта? (краткая аннотация на одно-два предложения)</w:t>
      </w:r>
    </w:p>
    <w:p w14:paraId="02F05377" w14:textId="77777777" w:rsidR="00E63A98" w:rsidRDefault="00E63A98" w:rsidP="00E63A98">
      <w:r>
        <w:t>Необходимая МТБ для презентации проекта на площадке</w:t>
      </w:r>
    </w:p>
    <w:p w14:paraId="58BEB481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</w:p>
    <w:p w14:paraId="271F9326" w14:textId="77777777" w:rsidR="00E63A98" w:rsidRDefault="00E63A98" w:rsidP="00E63A98">
      <w:pPr>
        <w:pStyle w:val="1"/>
        <w:jc w:val="right"/>
        <w:rPr>
          <w:b/>
          <w:color w:val="000000"/>
          <w:sz w:val="24"/>
          <w:szCs w:val="24"/>
        </w:rPr>
      </w:pPr>
    </w:p>
    <w:p w14:paraId="015CE649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 w:clear="all"/>
      </w:r>
      <w:r>
        <w:rPr>
          <w:color w:val="000000"/>
          <w:sz w:val="24"/>
          <w:szCs w:val="24"/>
        </w:rPr>
        <w:lastRenderedPageBreak/>
        <w:t>Приложение № 2</w:t>
      </w:r>
    </w:p>
    <w:p w14:paraId="63FB2AF3" w14:textId="00EED82C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приказу от </w:t>
      </w:r>
      <w:r w:rsidR="00B45ED0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№ </w:t>
      </w:r>
      <w:r w:rsidR="00B45ED0">
        <w:rPr>
          <w:color w:val="000000"/>
          <w:sz w:val="24"/>
          <w:szCs w:val="24"/>
        </w:rPr>
        <w:t>_________</w:t>
      </w:r>
    </w:p>
    <w:p w14:paraId="35ABA178" w14:textId="77777777" w:rsidR="00E63A98" w:rsidRDefault="00E63A98" w:rsidP="00E63A98">
      <w:pPr>
        <w:jc w:val="center"/>
        <w:rPr>
          <w:b/>
          <w:color w:val="000000"/>
        </w:rPr>
      </w:pPr>
    </w:p>
    <w:p w14:paraId="145E3AD5" w14:textId="099DFC63" w:rsidR="00E63A98" w:rsidRDefault="00E63A98" w:rsidP="00E63A98">
      <w:pPr>
        <w:jc w:val="center"/>
        <w:rPr>
          <w:b/>
        </w:rPr>
      </w:pPr>
      <w:r>
        <w:rPr>
          <w:b/>
          <w:color w:val="000000"/>
        </w:rPr>
        <w:t xml:space="preserve">Программа </w:t>
      </w:r>
      <w:r>
        <w:rPr>
          <w:b/>
        </w:rPr>
        <w:t>республиканской ярмарки проектов «Экспо</w:t>
      </w:r>
      <w:r>
        <w:rPr>
          <w:b/>
          <w:lang w:val="en-US"/>
        </w:rPr>
        <w:t>Technology</w:t>
      </w:r>
      <w:r>
        <w:rPr>
          <w:b/>
        </w:rPr>
        <w:t>-202</w:t>
      </w:r>
      <w:r w:rsidR="00B45ED0">
        <w:rPr>
          <w:b/>
        </w:rPr>
        <w:t>5</w:t>
      </w:r>
      <w:r>
        <w:rPr>
          <w:b/>
        </w:rPr>
        <w:t>»</w:t>
      </w:r>
    </w:p>
    <w:p w14:paraId="7E03C6BB" w14:textId="77777777" w:rsidR="00E63A98" w:rsidRDefault="00E63A98" w:rsidP="00E63A98">
      <w:pPr>
        <w:pStyle w:val="1"/>
        <w:jc w:val="center"/>
        <w:rPr>
          <w:b/>
          <w:color w:val="000000"/>
          <w:sz w:val="24"/>
          <w:szCs w:val="24"/>
        </w:rPr>
      </w:pPr>
    </w:p>
    <w:tbl>
      <w:tblPr>
        <w:tblW w:w="1049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9"/>
        <w:gridCol w:w="1843"/>
        <w:gridCol w:w="4395"/>
      </w:tblGrid>
      <w:tr w:rsidR="00E63A98" w:rsidRPr="0062037A" w14:paraId="5756C1EA" w14:textId="77777777" w:rsidTr="008E0E28">
        <w:tc>
          <w:tcPr>
            <w:tcW w:w="1384" w:type="dxa"/>
          </w:tcPr>
          <w:p w14:paraId="71EBED7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69" w:type="dxa"/>
          </w:tcPr>
          <w:p w14:paraId="0301E00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</w:tcPr>
          <w:p w14:paraId="79FD02E6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Место проведения</w:t>
            </w:r>
          </w:p>
          <w:p w14:paraId="7A6529E3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04F5C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Докладчики</w:t>
            </w:r>
          </w:p>
        </w:tc>
      </w:tr>
      <w:tr w:rsidR="00E63A98" w:rsidRPr="0062037A" w14:paraId="5FF34B21" w14:textId="77777777" w:rsidTr="008E0E28">
        <w:tc>
          <w:tcPr>
            <w:tcW w:w="1384" w:type="dxa"/>
          </w:tcPr>
          <w:p w14:paraId="365A254B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14.00-14.15</w:t>
            </w:r>
          </w:p>
        </w:tc>
        <w:tc>
          <w:tcPr>
            <w:tcW w:w="2869" w:type="dxa"/>
          </w:tcPr>
          <w:p w14:paraId="3B558EAE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Прибытие и регистрация гостей </w:t>
            </w:r>
          </w:p>
        </w:tc>
        <w:tc>
          <w:tcPr>
            <w:tcW w:w="1843" w:type="dxa"/>
          </w:tcPr>
          <w:p w14:paraId="5C4F7A48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Фойе ДТ «Кванториум»</w:t>
            </w:r>
          </w:p>
          <w:p w14:paraId="70130A86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87A5E0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65C65D70" w14:textId="77777777" w:rsidTr="008E0E28">
        <w:tc>
          <w:tcPr>
            <w:tcW w:w="1384" w:type="dxa"/>
          </w:tcPr>
          <w:p w14:paraId="13961924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14.15-14.20</w:t>
            </w:r>
          </w:p>
        </w:tc>
        <w:tc>
          <w:tcPr>
            <w:tcW w:w="2869" w:type="dxa"/>
          </w:tcPr>
          <w:p w14:paraId="004F3FFE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Кофе-брейк</w:t>
            </w:r>
          </w:p>
        </w:tc>
        <w:tc>
          <w:tcPr>
            <w:tcW w:w="1843" w:type="dxa"/>
          </w:tcPr>
          <w:p w14:paraId="7B569271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Шахматная гостиная</w:t>
            </w:r>
          </w:p>
          <w:p w14:paraId="433CE87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AF2FB8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23171559" w14:textId="77777777" w:rsidTr="008E0E28">
        <w:tc>
          <w:tcPr>
            <w:tcW w:w="1384" w:type="dxa"/>
          </w:tcPr>
          <w:p w14:paraId="05FB895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14.20-14.35</w:t>
            </w:r>
          </w:p>
        </w:tc>
        <w:tc>
          <w:tcPr>
            <w:tcW w:w="2869" w:type="dxa"/>
          </w:tcPr>
          <w:p w14:paraId="1DD0F83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Торжественное открытие Фестиваля. </w:t>
            </w:r>
          </w:p>
          <w:p w14:paraId="74D0455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Приветствие гостей и участников</w:t>
            </w:r>
          </w:p>
        </w:tc>
        <w:tc>
          <w:tcPr>
            <w:tcW w:w="1843" w:type="dxa"/>
          </w:tcPr>
          <w:p w14:paraId="75017DE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Лекторий </w:t>
            </w:r>
          </w:p>
        </w:tc>
        <w:tc>
          <w:tcPr>
            <w:tcW w:w="4395" w:type="dxa"/>
          </w:tcPr>
          <w:p w14:paraId="386F5B87" w14:textId="77777777" w:rsidR="00E63A98" w:rsidRPr="0062037A" w:rsidRDefault="00E63A98" w:rsidP="00B45ED0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5CED8B5A" w14:textId="77777777" w:rsidTr="008E0E28">
        <w:tc>
          <w:tcPr>
            <w:tcW w:w="1384" w:type="dxa"/>
          </w:tcPr>
          <w:p w14:paraId="479ABFD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14.40-16.00</w:t>
            </w:r>
          </w:p>
        </w:tc>
        <w:tc>
          <w:tcPr>
            <w:tcW w:w="2869" w:type="dxa"/>
          </w:tcPr>
          <w:p w14:paraId="16BF548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Знакомство экспертов и гостей с проектами естественно-научной и технической направленности</w:t>
            </w:r>
          </w:p>
          <w:p w14:paraId="451AB7A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5529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037A">
              <w:rPr>
                <w:color w:val="000000"/>
                <w:sz w:val="24"/>
                <w:szCs w:val="24"/>
              </w:rPr>
              <w:t>Квантумы</w:t>
            </w:r>
            <w:proofErr w:type="spellEnd"/>
            <w:r w:rsidRPr="006203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403F7162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Участники Фестиваля и эксперты</w:t>
            </w:r>
          </w:p>
        </w:tc>
      </w:tr>
      <w:tr w:rsidR="00E63A98" w:rsidRPr="0062037A" w14:paraId="374A6B22" w14:textId="77777777" w:rsidTr="008E0E28">
        <w:tc>
          <w:tcPr>
            <w:tcW w:w="1384" w:type="dxa"/>
          </w:tcPr>
          <w:p w14:paraId="2007D1D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16:00-16.30</w:t>
            </w:r>
          </w:p>
        </w:tc>
        <w:tc>
          <w:tcPr>
            <w:tcW w:w="2869" w:type="dxa"/>
          </w:tcPr>
          <w:p w14:paraId="670AE0C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Подведение итогов.</w:t>
            </w:r>
          </w:p>
          <w:p w14:paraId="275E15C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 Кофе-брейк</w:t>
            </w:r>
          </w:p>
          <w:p w14:paraId="5F77155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A8976" w14:textId="77777777" w:rsidR="00E63A98" w:rsidRPr="0062037A" w:rsidRDefault="00E63A98" w:rsidP="008E0E28">
            <w:pPr>
              <w:jc w:val="center"/>
            </w:pPr>
            <w:r w:rsidRPr="0062037A">
              <w:rPr>
                <w:color w:val="000000"/>
              </w:rPr>
              <w:t>Лекторий</w:t>
            </w:r>
          </w:p>
        </w:tc>
        <w:tc>
          <w:tcPr>
            <w:tcW w:w="4395" w:type="dxa"/>
          </w:tcPr>
          <w:p w14:paraId="55F8726C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Участники Фестиваля и эксперты. </w:t>
            </w:r>
          </w:p>
        </w:tc>
      </w:tr>
      <w:tr w:rsidR="00E63A98" w:rsidRPr="0062037A" w14:paraId="40655502" w14:textId="77777777" w:rsidTr="008E0E28">
        <w:tc>
          <w:tcPr>
            <w:tcW w:w="1384" w:type="dxa"/>
          </w:tcPr>
          <w:p w14:paraId="3CFCBF4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2869" w:type="dxa"/>
          </w:tcPr>
          <w:p w14:paraId="47431562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Награждение участников и победителей Фестиваля. Торжественное закрытие Фестиваля</w:t>
            </w:r>
          </w:p>
        </w:tc>
        <w:tc>
          <w:tcPr>
            <w:tcW w:w="1843" w:type="dxa"/>
          </w:tcPr>
          <w:p w14:paraId="73981D7A" w14:textId="77777777" w:rsidR="00E63A98" w:rsidRPr="0062037A" w:rsidRDefault="00E63A98" w:rsidP="008E0E28">
            <w:pPr>
              <w:jc w:val="center"/>
            </w:pPr>
            <w:r w:rsidRPr="0062037A">
              <w:rPr>
                <w:color w:val="000000"/>
              </w:rPr>
              <w:t>Лекторий</w:t>
            </w:r>
          </w:p>
        </w:tc>
        <w:tc>
          <w:tcPr>
            <w:tcW w:w="4395" w:type="dxa"/>
          </w:tcPr>
          <w:p w14:paraId="75C25124" w14:textId="77777777" w:rsidR="00200B02" w:rsidRDefault="00200B02" w:rsidP="00B45ED0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НХМТ </w:t>
            </w:r>
          </w:p>
          <w:p w14:paraId="4AD74B01" w14:textId="693D751A" w:rsidR="00E63A98" w:rsidRPr="0062037A" w:rsidRDefault="00200B02" w:rsidP="00B45ED0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ДТ «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г.Новочебоксарск</w:t>
            </w:r>
            <w:proofErr w:type="spellEnd"/>
          </w:p>
        </w:tc>
      </w:tr>
    </w:tbl>
    <w:p w14:paraId="0A7AF9EF" w14:textId="77777777" w:rsidR="00E63A98" w:rsidRDefault="00E63A98" w:rsidP="00E63A98"/>
    <w:p w14:paraId="4C340CC8" w14:textId="77777777" w:rsidR="00EE37AF" w:rsidRDefault="00EE37AF"/>
    <w:sectPr w:rsidR="00EE37AF">
      <w:footerReference w:type="even" r:id="rId8"/>
      <w:pgSz w:w="11906" w:h="16838"/>
      <w:pgMar w:top="567" w:right="710" w:bottom="568" w:left="127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6D64" w14:textId="77777777" w:rsidR="00663444" w:rsidRDefault="00663444">
      <w:r>
        <w:separator/>
      </w:r>
    </w:p>
  </w:endnote>
  <w:endnote w:type="continuationSeparator" w:id="0">
    <w:p w14:paraId="3382C2F8" w14:textId="77777777" w:rsidR="00663444" w:rsidRDefault="0066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A487" w14:textId="77777777" w:rsidR="0038201C" w:rsidRDefault="00E63A9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7B612" w14:textId="77777777" w:rsidR="0038201C" w:rsidRDefault="006634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C80" w14:textId="77777777" w:rsidR="00663444" w:rsidRDefault="00663444">
      <w:r>
        <w:separator/>
      </w:r>
    </w:p>
  </w:footnote>
  <w:footnote w:type="continuationSeparator" w:id="0">
    <w:p w14:paraId="35FB5842" w14:textId="77777777" w:rsidR="00663444" w:rsidRDefault="0066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BF9"/>
    <w:multiLevelType w:val="hybridMultilevel"/>
    <w:tmpl w:val="A2368D8E"/>
    <w:lvl w:ilvl="0" w:tplc="16B443D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EF001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ADCB7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A3878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5C437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78CB9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B2B4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FBA37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7AC4F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3736685"/>
    <w:multiLevelType w:val="hybridMultilevel"/>
    <w:tmpl w:val="82C2C7F6"/>
    <w:lvl w:ilvl="0" w:tplc="A9104D46">
      <w:start w:val="3"/>
      <w:numFmt w:val="decimal"/>
      <w:lvlText w:val="%1."/>
      <w:lvlJc w:val="left"/>
      <w:pPr>
        <w:ind w:left="1080" w:hanging="360"/>
      </w:pPr>
    </w:lvl>
    <w:lvl w:ilvl="1" w:tplc="ED1AB3AA">
      <w:start w:val="1"/>
      <w:numFmt w:val="lowerLetter"/>
      <w:lvlText w:val="%2."/>
      <w:lvlJc w:val="left"/>
      <w:pPr>
        <w:ind w:left="1800" w:hanging="360"/>
      </w:pPr>
    </w:lvl>
    <w:lvl w:ilvl="2" w:tplc="FC0C0278">
      <w:start w:val="1"/>
      <w:numFmt w:val="lowerRoman"/>
      <w:lvlText w:val="%3."/>
      <w:lvlJc w:val="right"/>
      <w:pPr>
        <w:ind w:left="2520" w:hanging="180"/>
      </w:pPr>
    </w:lvl>
    <w:lvl w:ilvl="3" w:tplc="18DADFBA">
      <w:start w:val="1"/>
      <w:numFmt w:val="decimal"/>
      <w:lvlText w:val="%4."/>
      <w:lvlJc w:val="left"/>
      <w:pPr>
        <w:ind w:left="3240" w:hanging="360"/>
      </w:pPr>
    </w:lvl>
    <w:lvl w:ilvl="4" w:tplc="7A86D510">
      <w:start w:val="1"/>
      <w:numFmt w:val="lowerLetter"/>
      <w:lvlText w:val="%5."/>
      <w:lvlJc w:val="left"/>
      <w:pPr>
        <w:ind w:left="3960" w:hanging="360"/>
      </w:pPr>
    </w:lvl>
    <w:lvl w:ilvl="5" w:tplc="8868661A">
      <w:start w:val="1"/>
      <w:numFmt w:val="lowerRoman"/>
      <w:lvlText w:val="%6."/>
      <w:lvlJc w:val="right"/>
      <w:pPr>
        <w:ind w:left="4680" w:hanging="180"/>
      </w:pPr>
    </w:lvl>
    <w:lvl w:ilvl="6" w:tplc="6026FC94">
      <w:start w:val="1"/>
      <w:numFmt w:val="decimal"/>
      <w:lvlText w:val="%7."/>
      <w:lvlJc w:val="left"/>
      <w:pPr>
        <w:ind w:left="5400" w:hanging="360"/>
      </w:pPr>
    </w:lvl>
    <w:lvl w:ilvl="7" w:tplc="421470CE">
      <w:start w:val="1"/>
      <w:numFmt w:val="lowerLetter"/>
      <w:lvlText w:val="%8."/>
      <w:lvlJc w:val="left"/>
      <w:pPr>
        <w:ind w:left="6120" w:hanging="360"/>
      </w:pPr>
    </w:lvl>
    <w:lvl w:ilvl="8" w:tplc="0774576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E41C2"/>
    <w:multiLevelType w:val="hybridMultilevel"/>
    <w:tmpl w:val="06A674A6"/>
    <w:lvl w:ilvl="0" w:tplc="94FAD4FA">
      <w:start w:val="1"/>
      <w:numFmt w:val="decimal"/>
      <w:lvlText w:val="%1."/>
      <w:lvlJc w:val="left"/>
      <w:pPr>
        <w:ind w:left="1080" w:hanging="360"/>
      </w:pPr>
    </w:lvl>
    <w:lvl w:ilvl="1" w:tplc="1980A4D0">
      <w:numFmt w:val="decimal"/>
      <w:lvlText w:val=""/>
      <w:lvlJc w:val="left"/>
      <w:pPr>
        <w:tabs>
          <w:tab w:val="num" w:pos="360"/>
        </w:tabs>
      </w:pPr>
    </w:lvl>
    <w:lvl w:ilvl="2" w:tplc="2CB46688">
      <w:numFmt w:val="decimal"/>
      <w:lvlText w:val=""/>
      <w:lvlJc w:val="left"/>
      <w:pPr>
        <w:tabs>
          <w:tab w:val="num" w:pos="360"/>
        </w:tabs>
      </w:pPr>
    </w:lvl>
    <w:lvl w:ilvl="3" w:tplc="D7300A9A">
      <w:numFmt w:val="decimal"/>
      <w:lvlText w:val=""/>
      <w:lvlJc w:val="left"/>
      <w:pPr>
        <w:tabs>
          <w:tab w:val="num" w:pos="360"/>
        </w:tabs>
      </w:pPr>
    </w:lvl>
    <w:lvl w:ilvl="4" w:tplc="2194A202">
      <w:numFmt w:val="decimal"/>
      <w:lvlText w:val=""/>
      <w:lvlJc w:val="left"/>
      <w:pPr>
        <w:tabs>
          <w:tab w:val="num" w:pos="360"/>
        </w:tabs>
      </w:pPr>
    </w:lvl>
    <w:lvl w:ilvl="5" w:tplc="B352F598">
      <w:numFmt w:val="decimal"/>
      <w:lvlText w:val=""/>
      <w:lvlJc w:val="left"/>
      <w:pPr>
        <w:tabs>
          <w:tab w:val="num" w:pos="360"/>
        </w:tabs>
      </w:pPr>
    </w:lvl>
    <w:lvl w:ilvl="6" w:tplc="8E6AF316">
      <w:numFmt w:val="decimal"/>
      <w:lvlText w:val=""/>
      <w:lvlJc w:val="left"/>
      <w:pPr>
        <w:tabs>
          <w:tab w:val="num" w:pos="360"/>
        </w:tabs>
      </w:pPr>
    </w:lvl>
    <w:lvl w:ilvl="7" w:tplc="5456CDCA">
      <w:numFmt w:val="decimal"/>
      <w:lvlText w:val=""/>
      <w:lvlJc w:val="left"/>
      <w:pPr>
        <w:tabs>
          <w:tab w:val="num" w:pos="360"/>
        </w:tabs>
      </w:pPr>
    </w:lvl>
    <w:lvl w:ilvl="8" w:tplc="5328889A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CE1915"/>
    <w:multiLevelType w:val="hybridMultilevel"/>
    <w:tmpl w:val="D7A8CF2A"/>
    <w:lvl w:ilvl="0" w:tplc="0C50DACA">
      <w:start w:val="7"/>
      <w:numFmt w:val="decimal"/>
      <w:lvlText w:val="%1."/>
      <w:lvlJc w:val="left"/>
      <w:pPr>
        <w:ind w:left="1080" w:hanging="360"/>
      </w:pPr>
    </w:lvl>
    <w:lvl w:ilvl="1" w:tplc="0632EA84">
      <w:start w:val="1"/>
      <w:numFmt w:val="lowerLetter"/>
      <w:lvlText w:val="%2."/>
      <w:lvlJc w:val="left"/>
      <w:pPr>
        <w:ind w:left="1800" w:hanging="360"/>
      </w:pPr>
    </w:lvl>
    <w:lvl w:ilvl="2" w:tplc="4CD295F2">
      <w:start w:val="1"/>
      <w:numFmt w:val="lowerRoman"/>
      <w:lvlText w:val="%3."/>
      <w:lvlJc w:val="right"/>
      <w:pPr>
        <w:ind w:left="2520" w:hanging="180"/>
      </w:pPr>
    </w:lvl>
    <w:lvl w:ilvl="3" w:tplc="D46CC6FA">
      <w:start w:val="1"/>
      <w:numFmt w:val="decimal"/>
      <w:lvlText w:val="%4."/>
      <w:lvlJc w:val="left"/>
      <w:pPr>
        <w:ind w:left="3240" w:hanging="360"/>
      </w:pPr>
    </w:lvl>
    <w:lvl w:ilvl="4" w:tplc="0F5A6FBC">
      <w:start w:val="1"/>
      <w:numFmt w:val="lowerLetter"/>
      <w:lvlText w:val="%5."/>
      <w:lvlJc w:val="left"/>
      <w:pPr>
        <w:ind w:left="3960" w:hanging="360"/>
      </w:pPr>
    </w:lvl>
    <w:lvl w:ilvl="5" w:tplc="F4040420">
      <w:start w:val="1"/>
      <w:numFmt w:val="lowerRoman"/>
      <w:lvlText w:val="%6."/>
      <w:lvlJc w:val="right"/>
      <w:pPr>
        <w:ind w:left="4680" w:hanging="180"/>
      </w:pPr>
    </w:lvl>
    <w:lvl w:ilvl="6" w:tplc="A64C45DA">
      <w:start w:val="1"/>
      <w:numFmt w:val="decimal"/>
      <w:lvlText w:val="%7."/>
      <w:lvlJc w:val="left"/>
      <w:pPr>
        <w:ind w:left="5400" w:hanging="360"/>
      </w:pPr>
    </w:lvl>
    <w:lvl w:ilvl="7" w:tplc="2A789F76">
      <w:start w:val="1"/>
      <w:numFmt w:val="lowerLetter"/>
      <w:lvlText w:val="%8."/>
      <w:lvlJc w:val="left"/>
      <w:pPr>
        <w:ind w:left="6120" w:hanging="360"/>
      </w:pPr>
    </w:lvl>
    <w:lvl w:ilvl="8" w:tplc="E8F0DEC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10485"/>
    <w:multiLevelType w:val="hybridMultilevel"/>
    <w:tmpl w:val="424014AC"/>
    <w:lvl w:ilvl="0" w:tplc="4934C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C8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F262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B862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B8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E05A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88E9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E4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A22C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98"/>
    <w:rsid w:val="000E6099"/>
    <w:rsid w:val="000F48E3"/>
    <w:rsid w:val="001555E0"/>
    <w:rsid w:val="00200B02"/>
    <w:rsid w:val="003726D9"/>
    <w:rsid w:val="003D4CE2"/>
    <w:rsid w:val="003E4921"/>
    <w:rsid w:val="00420E5B"/>
    <w:rsid w:val="004C77A4"/>
    <w:rsid w:val="00663444"/>
    <w:rsid w:val="007A6109"/>
    <w:rsid w:val="00B10B72"/>
    <w:rsid w:val="00B1475D"/>
    <w:rsid w:val="00B411FA"/>
    <w:rsid w:val="00B45ED0"/>
    <w:rsid w:val="00B83E25"/>
    <w:rsid w:val="00C708E1"/>
    <w:rsid w:val="00CF7FD2"/>
    <w:rsid w:val="00DE4276"/>
    <w:rsid w:val="00E63A98"/>
    <w:rsid w:val="00E705E5"/>
    <w:rsid w:val="00E92B47"/>
    <w:rsid w:val="00ED04A3"/>
    <w:rsid w:val="00EE37AF"/>
    <w:rsid w:val="00EE5F90"/>
    <w:rsid w:val="00F174EA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5F13"/>
  <w15:chartTrackingRefBased/>
  <w15:docId w15:val="{5BD04096-DD4F-4771-AF78-56C32A4F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8"/>
    <w:pPr>
      <w:ind w:left="720"/>
      <w:contextualSpacing/>
    </w:pPr>
    <w:rPr>
      <w:sz w:val="22"/>
      <w:szCs w:val="22"/>
    </w:rPr>
  </w:style>
  <w:style w:type="paragraph" w:styleId="a4">
    <w:name w:val="footer"/>
    <w:basedOn w:val="a"/>
    <w:link w:val="a5"/>
    <w:rsid w:val="00E63A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3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63A98"/>
    <w:rPr>
      <w:color w:val="0000FF"/>
      <w:u w:val="single"/>
    </w:rPr>
  </w:style>
  <w:style w:type="character" w:styleId="a7">
    <w:name w:val="page number"/>
    <w:basedOn w:val="a0"/>
    <w:rsid w:val="00E63A98"/>
  </w:style>
  <w:style w:type="paragraph" w:styleId="a8">
    <w:name w:val="Body Text"/>
    <w:basedOn w:val="a"/>
    <w:link w:val="a9"/>
    <w:rsid w:val="00E63A98"/>
    <w:rPr>
      <w:b/>
      <w:bCs/>
      <w:caps/>
    </w:rPr>
  </w:style>
  <w:style w:type="character" w:customStyle="1" w:styleId="a9">
    <w:name w:val="Основной текст Знак"/>
    <w:basedOn w:val="a0"/>
    <w:link w:val="a8"/>
    <w:rsid w:val="00E63A98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">
    <w:name w:val="Обычный1"/>
    <w:uiPriority w:val="99"/>
    <w:rsid w:val="00E6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cxw161230128bcx0">
    <w:name w:val="paragraph scxw161230128 bcx0"/>
    <w:basedOn w:val="a"/>
    <w:rsid w:val="00E63A98"/>
    <w:pPr>
      <w:spacing w:before="100" w:beforeAutospacing="1" w:after="100" w:afterAutospacing="1"/>
    </w:pPr>
  </w:style>
  <w:style w:type="character" w:customStyle="1" w:styleId="eopscxw161230128bcx0">
    <w:name w:val="eop scxw161230128 bcx0"/>
    <w:basedOn w:val="a0"/>
    <w:rsid w:val="00E63A98"/>
  </w:style>
  <w:style w:type="paragraph" w:customStyle="1" w:styleId="Default">
    <w:name w:val="Default"/>
    <w:rsid w:val="00E63A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adge">
    <w:name w:val="badge"/>
    <w:basedOn w:val="a0"/>
    <w:rsid w:val="00E63A98"/>
  </w:style>
  <w:style w:type="character" w:styleId="aa">
    <w:name w:val="Unresolved Mention"/>
    <w:basedOn w:val="a0"/>
    <w:uiPriority w:val="99"/>
    <w:semiHidden/>
    <w:unhideWhenUsed/>
    <w:rsid w:val="00B1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vantoriumn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2025-04-14T06:56:00Z</dcterms:created>
  <dcterms:modified xsi:type="dcterms:W3CDTF">2025-04-14T06:56:00Z</dcterms:modified>
</cp:coreProperties>
</file>